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DB" w:rsidRDefault="00130DDB">
      <w:r>
        <w:t>Home page :</w:t>
      </w:r>
    </w:p>
    <w:p w:rsidR="00130DDB" w:rsidRDefault="00130DDB" w:rsidP="00130DDB">
      <w:pPr>
        <w:pStyle w:val="ListParagraph"/>
        <w:numPr>
          <w:ilvl w:val="0"/>
          <w:numId w:val="1"/>
        </w:numPr>
      </w:pPr>
      <w:r>
        <w:t xml:space="preserve">Header avec le menu à gâche tout comme le site du DDD10, logo d’ADEPT au Centre. Nous </w:t>
      </w:r>
      <w:r w:rsidRPr="00130DDB">
        <w:t xml:space="preserve">avons fait la vidéo de DDD10 que je te transmettrai pour que tu puisses la mettre sur la bannière. </w:t>
      </w:r>
    </w:p>
    <w:p w:rsidR="00130DDB" w:rsidRDefault="00130DDB" w:rsidP="00130DDB">
      <w:pPr>
        <w:pStyle w:val="ListParagraph"/>
        <w:numPr>
          <w:ilvl w:val="0"/>
          <w:numId w:val="1"/>
        </w:numPr>
        <w:rPr>
          <w:lang w:val="en-US"/>
        </w:rPr>
      </w:pPr>
      <w:r w:rsidRPr="00130DDB">
        <w:rPr>
          <w:lang w:val="en-US"/>
        </w:rPr>
        <w:t xml:space="preserve">Sur la </w:t>
      </w:r>
      <w:r>
        <w:rPr>
          <w:lang w:val="en-US"/>
        </w:rPr>
        <w:t>ba</w:t>
      </w:r>
      <w:r w:rsidRPr="00130DDB">
        <w:rPr>
          <w:lang w:val="en-US"/>
        </w:rPr>
        <w:t xml:space="preserve">nière on met le slogan </w:t>
      </w:r>
      <w:proofErr w:type="spellStart"/>
      <w:r w:rsidRPr="00130DDB">
        <w:rPr>
          <w:lang w:val="en-US"/>
        </w:rPr>
        <w:t>d’ADEPT</w:t>
      </w:r>
      <w:proofErr w:type="spellEnd"/>
      <w:r w:rsidRPr="00130DDB">
        <w:rPr>
          <w:lang w:val="en-US"/>
        </w:rPr>
        <w:t xml:space="preserve"> ‘</w:t>
      </w:r>
      <w:r>
        <w:rPr>
          <w:lang w:val="en-US"/>
        </w:rPr>
        <w:t>I</w:t>
      </w:r>
      <w:r w:rsidRPr="00130DDB">
        <w:rPr>
          <w:lang w:val="en-US"/>
        </w:rPr>
        <w:t xml:space="preserve">mprove and enhance the capacity and impact of African diaspora </w:t>
      </w:r>
      <w:proofErr w:type="spellStart"/>
      <w:r w:rsidRPr="00130DDB">
        <w:rPr>
          <w:lang w:val="en-US"/>
        </w:rPr>
        <w:t>organisations</w:t>
      </w:r>
      <w:proofErr w:type="spellEnd"/>
      <w:r w:rsidRPr="00130DDB">
        <w:rPr>
          <w:lang w:val="en-US"/>
        </w:rPr>
        <w:t xml:space="preserve"> involved in developm</w:t>
      </w:r>
      <w:r>
        <w:rPr>
          <w:lang w:val="en-US"/>
        </w:rPr>
        <w:t>ent activities in Africa’</w:t>
      </w:r>
    </w:p>
    <w:p w:rsidR="00130DDB" w:rsidRPr="00130DDB" w:rsidRDefault="00130DDB" w:rsidP="00130DDB">
      <w:pPr>
        <w:pStyle w:val="ListParagraph"/>
        <w:numPr>
          <w:ilvl w:val="0"/>
          <w:numId w:val="1"/>
        </w:numPr>
      </w:pPr>
      <w:r w:rsidRPr="00130DDB">
        <w:t>Sur le men</w:t>
      </w:r>
      <w:r w:rsidR="00930C45">
        <w:t>u horizontal on met les rubriques</w:t>
      </w:r>
      <w:r w:rsidRPr="00130DDB">
        <w:t xml:space="preserve"> suivantes :</w:t>
      </w:r>
    </w:p>
    <w:p w:rsidR="00130DDB" w:rsidRDefault="00130DDB" w:rsidP="00130DDB">
      <w:pPr>
        <w:pStyle w:val="ListParagraph"/>
        <w:numPr>
          <w:ilvl w:val="0"/>
          <w:numId w:val="2"/>
        </w:numPr>
      </w:pPr>
      <w:r>
        <w:t>WHO ARE WE ?</w:t>
      </w:r>
    </w:p>
    <w:p w:rsidR="00130DDB" w:rsidRDefault="00130DDB" w:rsidP="00130DDB">
      <w:pPr>
        <w:pStyle w:val="ListParagraph"/>
        <w:numPr>
          <w:ilvl w:val="0"/>
          <w:numId w:val="2"/>
        </w:numPr>
      </w:pPr>
      <w:r>
        <w:t>OUR ACTIVITIES</w:t>
      </w:r>
    </w:p>
    <w:p w:rsidR="00130DDB" w:rsidRDefault="00130DDB" w:rsidP="00130DDB">
      <w:pPr>
        <w:pStyle w:val="ListParagraph"/>
        <w:numPr>
          <w:ilvl w:val="0"/>
          <w:numId w:val="2"/>
        </w:numPr>
      </w:pPr>
      <w:r>
        <w:t>ENGAGE WITH US</w:t>
      </w:r>
    </w:p>
    <w:p w:rsidR="00130DDB" w:rsidRDefault="00130DDB" w:rsidP="00130DDB">
      <w:pPr>
        <w:pStyle w:val="ListParagraph"/>
        <w:numPr>
          <w:ilvl w:val="0"/>
          <w:numId w:val="2"/>
        </w:numPr>
      </w:pPr>
      <w:r>
        <w:t>UNDERSTAND THE DIASPORA&amp;DEVELOPMENT NEXUS</w:t>
      </w:r>
    </w:p>
    <w:p w:rsidR="00130DDB" w:rsidRDefault="001E6664" w:rsidP="00130DDB">
      <w:pPr>
        <w:pStyle w:val="ListParagraph"/>
        <w:numPr>
          <w:ilvl w:val="0"/>
          <w:numId w:val="2"/>
        </w:numPr>
      </w:pPr>
      <w:r>
        <w:t>ENG/FR</w:t>
      </w:r>
    </w:p>
    <w:p w:rsidR="00130DDB" w:rsidRPr="00130DDB" w:rsidRDefault="00EB3431" w:rsidP="00EB3431">
      <w:pPr>
        <w:pStyle w:val="ListParagraph"/>
        <w:numPr>
          <w:ilvl w:val="0"/>
          <w:numId w:val="2"/>
        </w:numPr>
      </w:pPr>
      <w:r>
        <w:t>RESEARCH</w:t>
      </w:r>
    </w:p>
    <w:p w:rsidR="00130DDB" w:rsidRDefault="00EB3431" w:rsidP="00130DDB">
      <w:pPr>
        <w:pStyle w:val="ListParagraph"/>
        <w:numPr>
          <w:ilvl w:val="0"/>
          <w:numId w:val="1"/>
        </w:numPr>
      </w:pPr>
      <w:r>
        <w:t xml:space="preserve">Quand on clique sur le bouton de gauche de menu, il </w:t>
      </w:r>
      <w:r w:rsidR="00930C45">
        <w:t xml:space="preserve">se déroule avec des rubriques complémentaires :   </w:t>
      </w:r>
    </w:p>
    <w:p w:rsidR="00930C45" w:rsidRPr="00930C45" w:rsidRDefault="00930C45" w:rsidP="00930C45">
      <w:pPr>
        <w:pStyle w:val="ListParagraph"/>
        <w:rPr>
          <w:lang w:val="en-US"/>
        </w:rPr>
      </w:pPr>
      <w:r w:rsidRPr="00930C45">
        <w:rPr>
          <w:lang w:val="en-US"/>
        </w:rPr>
        <w:t>-Financial opportunities</w:t>
      </w:r>
    </w:p>
    <w:p w:rsidR="00930C45" w:rsidRDefault="00930C45" w:rsidP="00930C45">
      <w:pPr>
        <w:pStyle w:val="ListParagraph"/>
        <w:rPr>
          <w:lang w:val="en-US"/>
        </w:rPr>
      </w:pPr>
      <w:r w:rsidRPr="00930C45">
        <w:rPr>
          <w:lang w:val="en-US"/>
        </w:rPr>
        <w:t>- Jobs</w:t>
      </w:r>
    </w:p>
    <w:p w:rsidR="00930C45" w:rsidRPr="00930C45" w:rsidRDefault="00930C45" w:rsidP="00930C45">
      <w:pPr>
        <w:pStyle w:val="ListParagraph"/>
        <w:rPr>
          <w:lang w:val="en-US"/>
        </w:rPr>
      </w:pPr>
      <w:r>
        <w:rPr>
          <w:lang w:val="en-US"/>
        </w:rPr>
        <w:t>- Resource Centre</w:t>
      </w:r>
    </w:p>
    <w:p w:rsidR="00930C45" w:rsidRPr="00930C45" w:rsidRDefault="00930C45" w:rsidP="00930C45">
      <w:pPr>
        <w:pStyle w:val="ListParagraph"/>
        <w:rPr>
          <w:lang w:val="en-US"/>
        </w:rPr>
      </w:pPr>
      <w:r w:rsidRPr="00930C45">
        <w:rPr>
          <w:lang w:val="en-US"/>
        </w:rPr>
        <w:t>- Sign in for Newsletter</w:t>
      </w:r>
    </w:p>
    <w:p w:rsidR="00930C45" w:rsidRDefault="00930C45" w:rsidP="00930C45">
      <w:pPr>
        <w:pStyle w:val="ListParagraph"/>
        <w:rPr>
          <w:lang w:val="en-US"/>
        </w:rPr>
      </w:pPr>
      <w:r>
        <w:rPr>
          <w:lang w:val="en-US"/>
        </w:rPr>
        <w:t>- Social media</w:t>
      </w:r>
    </w:p>
    <w:p w:rsidR="008650BC" w:rsidRDefault="00930C45" w:rsidP="008650BC">
      <w:pPr>
        <w:pStyle w:val="ListParagraph"/>
      </w:pPr>
      <w:r w:rsidRPr="00930C45">
        <w:t>- Contacts</w:t>
      </w:r>
    </w:p>
    <w:p w:rsidR="0075616F" w:rsidRDefault="008650BC" w:rsidP="008650BC">
      <w:r>
        <w:t>5</w:t>
      </w:r>
      <w:r w:rsidR="00930C45" w:rsidRPr="00930C45">
        <w:t>.  Home pag</w:t>
      </w:r>
      <w:r w:rsidR="00930C45">
        <w:t>e. Je la vois avec des images effet parallaxe, des micro-animations</w:t>
      </w:r>
      <w:r w:rsidR="0075616F">
        <w:t>, une navigation intéressante</w:t>
      </w:r>
      <w:r w:rsidR="00930C45">
        <w:t xml:space="preserve">. </w:t>
      </w:r>
      <w:r w:rsidR="0075616F">
        <w:t xml:space="preserve">Le site qui m’inspire dans ce sens est celui-ci : </w:t>
      </w:r>
      <w:hyperlink r:id="rId5" w:history="1">
        <w:r w:rsidR="0075616F" w:rsidRPr="008C68D0">
          <w:rPr>
            <w:rStyle w:val="Hyperlink"/>
          </w:rPr>
          <w:t>http://www.feed</w:t>
        </w:r>
        <w:r w:rsidR="0075616F" w:rsidRPr="008C68D0">
          <w:rPr>
            <w:rStyle w:val="Hyperlink"/>
          </w:rPr>
          <w:t>m</w:t>
        </w:r>
        <w:r w:rsidR="0075616F" w:rsidRPr="008C68D0">
          <w:rPr>
            <w:rStyle w:val="Hyperlink"/>
          </w:rPr>
          <w:t>usic.com/</w:t>
        </w:r>
      </w:hyperlink>
      <w:r w:rsidR="0075616F">
        <w:t xml:space="preserve"> </w:t>
      </w:r>
    </w:p>
    <w:p w:rsidR="00930C45" w:rsidRDefault="00930C45" w:rsidP="00930C45">
      <w:r>
        <w:t xml:space="preserve">La plus grosse partie de l’espace de home page doivent occuper les ‘NEWS’. J’aime bien comment les news sont présentés sur le site de l’AFD : </w:t>
      </w:r>
      <w:hyperlink r:id="rId6" w:history="1">
        <w:r w:rsidRPr="008C68D0">
          <w:rPr>
            <w:rStyle w:val="Hyperlink"/>
          </w:rPr>
          <w:t>https://www.afd.fr/en</w:t>
        </w:r>
      </w:hyperlink>
      <w:r>
        <w:t xml:space="preserve"> </w:t>
      </w:r>
      <w:r w:rsidR="0075616F">
        <w:t xml:space="preserve"> mais aussi celui-ci : </w:t>
      </w:r>
      <w:hyperlink r:id="rId7" w:history="1">
        <w:r w:rsidR="0075616F" w:rsidRPr="008C68D0">
          <w:rPr>
            <w:rStyle w:val="Hyperlink"/>
          </w:rPr>
          <w:t>http://www.mikiyakobayashi.com/news</w:t>
        </w:r>
      </w:hyperlink>
      <w:r w:rsidR="0075616F">
        <w:t xml:space="preserve"> . Les images sont impactantes, il y a un effet derrière, mais le style reste minimaliste.</w:t>
      </w:r>
      <w:r w:rsidR="008650BC">
        <w:t xml:space="preserve"> Il nous faudra à peu près 3 niveaux d’images</w:t>
      </w:r>
      <w:r>
        <w:t>, comme une mosaïque. Chaque ongle</w:t>
      </w:r>
      <w:r w:rsidR="00A473A9">
        <w:t>t de news contient une image, le</w:t>
      </w:r>
      <w:r>
        <w:t xml:space="preserve"> titre</w:t>
      </w:r>
      <w:r w:rsidR="00A473A9">
        <w:t xml:space="preserve"> de l’article</w:t>
      </w:r>
      <w:r>
        <w:t xml:space="preserve"> (qu’on peut mettre sur l’image ou à coté), la date de </w:t>
      </w:r>
      <w:r w:rsidR="00A473A9">
        <w:t xml:space="preserve">publication et le type d’info (news, webinar, publications, campaign, etc.). </w:t>
      </w:r>
      <w:r w:rsidR="00F82D89">
        <w:t xml:space="preserve">Après les images et news, mettre au centre un bouton ‘all </w:t>
      </w:r>
      <w:proofErr w:type="spellStart"/>
      <w:r w:rsidR="00F82D89">
        <w:t>our</w:t>
      </w:r>
      <w:proofErr w:type="spellEnd"/>
      <w:r w:rsidR="00F82D89">
        <w:t xml:space="preserve"> news’ qui renvoie l’audience vers une page avec toutes les actualités archivées. </w:t>
      </w:r>
    </w:p>
    <w:p w:rsidR="008650BC" w:rsidRDefault="008650BC" w:rsidP="00F82D89">
      <w:r>
        <w:t>6 : Après les news sur la home page</w:t>
      </w:r>
      <w:r w:rsidR="00F82D89">
        <w:t xml:space="preserve"> arrive la ‘Diaspora interactive </w:t>
      </w:r>
      <w:proofErr w:type="spellStart"/>
      <w:r w:rsidR="00F82D89">
        <w:t>map</w:t>
      </w:r>
      <w:proofErr w:type="spellEnd"/>
      <w:r w:rsidR="00F82D89">
        <w:t xml:space="preserve">’. L’outil qui m’inspire dans ce sens est la </w:t>
      </w:r>
      <w:proofErr w:type="spellStart"/>
      <w:r w:rsidR="00F82D89">
        <w:t>carto</w:t>
      </w:r>
      <w:proofErr w:type="spellEnd"/>
      <w:r w:rsidR="00F82D89">
        <w:t xml:space="preserve"> de AFD </w:t>
      </w:r>
      <w:hyperlink r:id="rId8" w:history="1">
        <w:r w:rsidR="00F82D89" w:rsidRPr="008C68D0">
          <w:rPr>
            <w:rStyle w:val="Hyperlink"/>
          </w:rPr>
          <w:t>https://www.afd.fr/en</w:t>
        </w:r>
      </w:hyperlink>
      <w:r w:rsidR="00F82D89">
        <w:t xml:space="preserve"> . Quand on clique sur la </w:t>
      </w:r>
      <w:proofErr w:type="spellStart"/>
      <w:r w:rsidR="00F82D89">
        <w:t>map</w:t>
      </w:r>
      <w:proofErr w:type="spellEnd"/>
      <w:r w:rsidR="00F82D89">
        <w:t xml:space="preserve">, on doit avoir des onglets suivants : </w:t>
      </w:r>
    </w:p>
    <w:p w:rsidR="00F82D89" w:rsidRDefault="00F82D89" w:rsidP="00F82D89">
      <w:pPr>
        <w:pStyle w:val="ListParagraph"/>
        <w:numPr>
          <w:ilvl w:val="0"/>
          <w:numId w:val="2"/>
        </w:numPr>
      </w:pPr>
      <w:proofErr w:type="spellStart"/>
      <w:r>
        <w:t>Geogaphy</w:t>
      </w:r>
      <w:proofErr w:type="spellEnd"/>
    </w:p>
    <w:p w:rsidR="00F82D89" w:rsidRDefault="00F82D89" w:rsidP="00F82D89">
      <w:pPr>
        <w:pStyle w:val="ListParagraph"/>
        <w:numPr>
          <w:ilvl w:val="0"/>
          <w:numId w:val="2"/>
        </w:numPr>
      </w:pPr>
      <w:r>
        <w:t>Areas of intervention</w:t>
      </w:r>
    </w:p>
    <w:p w:rsidR="00F82D89" w:rsidRDefault="00F82D89" w:rsidP="00F82D89">
      <w:pPr>
        <w:pStyle w:val="ListParagraph"/>
        <w:numPr>
          <w:ilvl w:val="0"/>
          <w:numId w:val="2"/>
        </w:numPr>
      </w:pPr>
      <w:r>
        <w:t>Organisation</w:t>
      </w:r>
    </w:p>
    <w:p w:rsidR="00F82D89" w:rsidRDefault="00F82D89" w:rsidP="00F82D89">
      <w:pPr>
        <w:pStyle w:val="ListParagraph"/>
        <w:numPr>
          <w:ilvl w:val="0"/>
          <w:numId w:val="2"/>
        </w:numPr>
      </w:pPr>
      <w:proofErr w:type="spellStart"/>
      <w:r>
        <w:t>Research</w:t>
      </w:r>
      <w:proofErr w:type="spellEnd"/>
    </w:p>
    <w:p w:rsidR="00F82D89" w:rsidRDefault="00FD7B54" w:rsidP="00F82D89">
      <w:pPr>
        <w:ind w:left="360"/>
      </w:pPr>
      <w:r>
        <w:t xml:space="preserve">Pour le moment, les données de la cartographie sont en cours d’actualisation et donc, la </w:t>
      </w:r>
      <w:proofErr w:type="spellStart"/>
      <w:r>
        <w:t>carto</w:t>
      </w:r>
      <w:proofErr w:type="spellEnd"/>
      <w:r>
        <w:t xml:space="preserve"> on peut laisser pour la fin.</w:t>
      </w:r>
    </w:p>
    <w:p w:rsidR="00C373FD" w:rsidRDefault="00C373FD" w:rsidP="00C373FD">
      <w:pPr>
        <w:ind w:left="360"/>
      </w:pPr>
      <w:r>
        <w:t xml:space="preserve">7. Après la Diaspora </w:t>
      </w:r>
      <w:proofErr w:type="spellStart"/>
      <w:r>
        <w:t>map</w:t>
      </w:r>
      <w:proofErr w:type="spellEnd"/>
      <w:r>
        <w:t xml:space="preserve">, j’ai pensé à mettre deux bannières interactives pour les DDD et le UBUNTU Magazine qui ramènent vers les sites de deux. </w:t>
      </w:r>
    </w:p>
    <w:p w:rsidR="00B20B4F" w:rsidRDefault="00C373FD" w:rsidP="00C373FD">
      <w:pPr>
        <w:ind w:left="360"/>
      </w:pPr>
      <w:r>
        <w:t>8. Ensuite</w:t>
      </w:r>
      <w:r w:rsidR="00FD7B54">
        <w:t xml:space="preserve"> </w:t>
      </w:r>
      <w:r w:rsidR="00B20B4F">
        <w:t>une barre qui défile de gauche vers le droit avec les logos des bailleurs et partenaires.</w:t>
      </w:r>
    </w:p>
    <w:p w:rsidR="00B20B4F" w:rsidRPr="00B20B4F" w:rsidRDefault="00B20B4F" w:rsidP="00C373FD">
      <w:pPr>
        <w:ind w:left="360"/>
        <w:rPr>
          <w:lang w:val="en-US"/>
        </w:rPr>
      </w:pPr>
      <w:r w:rsidRPr="00B20B4F">
        <w:rPr>
          <w:lang w:val="en-US"/>
        </w:rPr>
        <w:lastRenderedPageBreak/>
        <w:t>9.</w:t>
      </w:r>
      <w:r w:rsidR="00FD7B54" w:rsidRPr="00B20B4F">
        <w:rPr>
          <w:lang w:val="en-US"/>
        </w:rPr>
        <w:t xml:space="preserve"> </w:t>
      </w:r>
      <w:proofErr w:type="spellStart"/>
      <w:r w:rsidRPr="00B20B4F">
        <w:rPr>
          <w:lang w:val="en-US"/>
        </w:rPr>
        <w:t>Ensuite</w:t>
      </w:r>
      <w:proofErr w:type="spellEnd"/>
      <w:r w:rsidRPr="00B20B4F">
        <w:rPr>
          <w:lang w:val="en-US"/>
        </w:rPr>
        <w:t xml:space="preserve">, </w:t>
      </w:r>
      <w:r>
        <w:rPr>
          <w:lang w:val="en-US"/>
        </w:rPr>
        <w:t>‘</w:t>
      </w:r>
      <w:r w:rsidRPr="00B20B4F">
        <w:rPr>
          <w:lang w:val="en-US"/>
        </w:rPr>
        <w:t>Engage with us on social networks</w:t>
      </w:r>
      <w:r>
        <w:rPr>
          <w:lang w:val="en-US"/>
        </w:rPr>
        <w:t>’ avec les tweets live</w:t>
      </w:r>
    </w:p>
    <w:p w:rsidR="00FD7B54" w:rsidRDefault="00B20B4F" w:rsidP="00C373FD">
      <w:pPr>
        <w:ind w:left="360"/>
      </w:pPr>
      <w:r w:rsidRPr="00B20B4F">
        <w:t xml:space="preserve">10. Finalement, </w:t>
      </w:r>
      <w:r w:rsidR="00FD7B54">
        <w:t>‘</w:t>
      </w:r>
      <w:proofErr w:type="spellStart"/>
      <w:r w:rsidR="00FD7B54">
        <w:t>Let’s</w:t>
      </w:r>
      <w:proofErr w:type="spellEnd"/>
      <w:r w:rsidR="00FD7B54">
        <w:t xml:space="preserve"> </w:t>
      </w:r>
      <w:proofErr w:type="spellStart"/>
      <w:r w:rsidR="00FD7B54">
        <w:t>keep</w:t>
      </w:r>
      <w:proofErr w:type="spellEnd"/>
      <w:r w:rsidR="00FD7B54">
        <w:t xml:space="preserve"> in </w:t>
      </w:r>
      <w:proofErr w:type="spellStart"/>
      <w:r w:rsidR="00FD7B54">
        <w:t>touch</w:t>
      </w:r>
      <w:proofErr w:type="spellEnd"/>
      <w:r w:rsidR="00FD7B54">
        <w:t>’</w:t>
      </w:r>
      <w:r>
        <w:t xml:space="preserve">, </w:t>
      </w:r>
      <w:r w:rsidR="00FD7B54">
        <w:t>inscription à la newsletter</w:t>
      </w:r>
      <w:r>
        <w:t xml:space="preserve"> et contacts</w:t>
      </w:r>
      <w:r w:rsidR="00C373FD">
        <w:t>. Cela peut être sous forme d’une barre colorée.</w:t>
      </w:r>
    </w:p>
    <w:p w:rsidR="005D27C9" w:rsidRDefault="005D27C9" w:rsidP="00C373FD">
      <w:pPr>
        <w:ind w:left="360"/>
      </w:pPr>
      <w:r>
        <w:t>***************</w:t>
      </w:r>
    </w:p>
    <w:p w:rsidR="00FD7B54" w:rsidRPr="005D27C9" w:rsidRDefault="005D27C9" w:rsidP="00FD7B54">
      <w:r>
        <w:t>Coté design, il faudra garder les couleurs d’ADEPT – bleu et vert, aussi voir si on peut les rafraichir pour leur donner une nouvelle vie. Trouver des nuances plus chaleureuses.</w:t>
      </w:r>
      <w:r w:rsidR="00846103">
        <w:t xml:space="preserve"> Pour les titre, trouver des polices un peu ‘rondes’. Celles qu’on avait pour les titres et sous-titres du site DDD étaient très bien. Pour la police du texte, celle-ci j’aime bien aussi : </w:t>
      </w:r>
      <w:hyperlink r:id="rId9" w:history="1">
        <w:r w:rsidR="00846103" w:rsidRPr="008C68D0">
          <w:rPr>
            <w:rStyle w:val="Hyperlink"/>
          </w:rPr>
          <w:t>http://www.mikiyakobayashi.com/profile</w:t>
        </w:r>
      </w:hyperlink>
      <w:r w:rsidR="00846103">
        <w:t xml:space="preserve">, sinon utiliser la même que pour le texte du site DDD0. </w:t>
      </w:r>
      <w:r>
        <w:t>Je vais voir avec Fabienne si elle peut nous a</w:t>
      </w:r>
      <w:r w:rsidR="00846103">
        <w:t xml:space="preserve">ider avec les choix graphiques pour avoir une cohérence globale de tous les sites d’ADEPT (DDD, principal et Ubuntu). Aussi, pour des éléments de finition, lignes, etc. j’aimerais bien utiliser des éléments graphiques du logo (Afrique multicolore, </w:t>
      </w:r>
      <w:proofErr w:type="spellStart"/>
      <w:r w:rsidR="00846103">
        <w:t>pictos</w:t>
      </w:r>
      <w:proofErr w:type="spellEnd"/>
      <w:r w:rsidR="00846103">
        <w:t xml:space="preserve"> de </w:t>
      </w:r>
      <w:proofErr w:type="spellStart"/>
      <w:r w:rsidR="00846103">
        <w:t>map</w:t>
      </w:r>
      <w:proofErr w:type="spellEnd"/>
      <w:r w:rsidR="00846103">
        <w:t xml:space="preserve"> très fines, effet dégradé, etc.).</w:t>
      </w:r>
    </w:p>
    <w:p w:rsidR="00FD7B54" w:rsidRPr="00846103" w:rsidRDefault="00846103" w:rsidP="00846103">
      <w:pPr>
        <w:rPr>
          <w:b/>
        </w:rPr>
      </w:pPr>
      <w:r w:rsidRPr="00846103">
        <w:rPr>
          <w:b/>
        </w:rPr>
        <w:t xml:space="preserve">Composition de menu : </w:t>
      </w:r>
    </w:p>
    <w:p w:rsidR="009A39CE" w:rsidRPr="009A39CE" w:rsidRDefault="009A39CE" w:rsidP="00846103">
      <w:pPr>
        <w:rPr>
          <w:b/>
        </w:rPr>
      </w:pPr>
      <w:r w:rsidRPr="009A39CE">
        <w:rPr>
          <w:b/>
        </w:rPr>
        <w:t xml:space="preserve">1 niveau : </w:t>
      </w:r>
    </w:p>
    <w:p w:rsidR="00846103" w:rsidRDefault="00846103" w:rsidP="00846103">
      <w:r>
        <w:t>WHO ARE WE ?</w:t>
      </w:r>
    </w:p>
    <w:p w:rsidR="009A39CE" w:rsidRDefault="009A39CE" w:rsidP="00846103">
      <w:r>
        <w:t>OUR ACTIVITIES</w:t>
      </w:r>
    </w:p>
    <w:p w:rsidR="009A39CE" w:rsidRDefault="009A39CE" w:rsidP="00846103">
      <w:r>
        <w:t>ENGAGE WITH US</w:t>
      </w:r>
    </w:p>
    <w:p w:rsidR="009A39CE" w:rsidRPr="009A39CE" w:rsidRDefault="009A39CE" w:rsidP="009A39CE">
      <w:pPr>
        <w:rPr>
          <w:lang w:val="en-US"/>
        </w:rPr>
      </w:pPr>
      <w:r w:rsidRPr="009A39CE">
        <w:rPr>
          <w:lang w:val="en-US"/>
        </w:rPr>
        <w:t>UNDERSTAND THE DIASPORA&amp;DEVELOPMENT NEXUS</w:t>
      </w:r>
    </w:p>
    <w:p w:rsidR="009A39CE" w:rsidRPr="009A39CE" w:rsidRDefault="009A39CE" w:rsidP="00846103">
      <w:pPr>
        <w:rPr>
          <w:b/>
        </w:rPr>
      </w:pPr>
      <w:r w:rsidRPr="009A39CE">
        <w:rPr>
          <w:b/>
        </w:rPr>
        <w:t xml:space="preserve">2 niveau : </w:t>
      </w:r>
    </w:p>
    <w:p w:rsidR="009A39CE" w:rsidRPr="009A39CE" w:rsidRDefault="009A39CE" w:rsidP="009A39CE">
      <w:pPr>
        <w:rPr>
          <w:color w:val="FF0000"/>
        </w:rPr>
      </w:pPr>
      <w:r w:rsidRPr="009A39CE">
        <w:rPr>
          <w:color w:val="FF0000"/>
        </w:rPr>
        <w:t>WHO ARE WE ?</w:t>
      </w:r>
    </w:p>
    <w:p w:rsidR="009A39CE" w:rsidRDefault="009A39CE" w:rsidP="00846103">
      <w:r>
        <w:t>Our mission</w:t>
      </w:r>
    </w:p>
    <w:p w:rsidR="009A39CE" w:rsidRDefault="009A39CE" w:rsidP="00846103">
      <w:r>
        <w:t>Our network</w:t>
      </w:r>
    </w:p>
    <w:p w:rsidR="009A39CE" w:rsidRDefault="009A39CE" w:rsidP="00846103">
      <w:r>
        <w:t xml:space="preserve">Our governance  </w:t>
      </w:r>
    </w:p>
    <w:p w:rsidR="009A39CE" w:rsidRDefault="009A39CE" w:rsidP="00846103"/>
    <w:p w:rsidR="009A39CE" w:rsidRDefault="009A39CE" w:rsidP="00846103">
      <w:pPr>
        <w:rPr>
          <w:color w:val="FF0000"/>
        </w:rPr>
      </w:pPr>
      <w:r w:rsidRPr="009A39CE">
        <w:rPr>
          <w:color w:val="FF0000"/>
        </w:rPr>
        <w:t>OUR ACTIVITIES</w:t>
      </w:r>
    </w:p>
    <w:p w:rsidR="009A39CE" w:rsidRDefault="009A39CE" w:rsidP="00846103">
      <w:proofErr w:type="spellStart"/>
      <w:r w:rsidRPr="009A39CE">
        <w:t>Outreach&amp;Networking</w:t>
      </w:r>
      <w:proofErr w:type="spellEnd"/>
    </w:p>
    <w:p w:rsidR="009A39CE" w:rsidRPr="009A39CE" w:rsidRDefault="009A39CE" w:rsidP="00846103">
      <w:pPr>
        <w:rPr>
          <w:lang w:val="en-US"/>
        </w:rPr>
      </w:pPr>
      <w:proofErr w:type="spellStart"/>
      <w:r w:rsidRPr="009A39CE">
        <w:rPr>
          <w:lang w:val="en-US"/>
        </w:rPr>
        <w:t>Dialogue&amp;Partnership</w:t>
      </w:r>
      <w:proofErr w:type="spellEnd"/>
    </w:p>
    <w:p w:rsidR="009A39CE" w:rsidRDefault="009A39CE" w:rsidP="00846103">
      <w:pPr>
        <w:rPr>
          <w:lang w:val="en-US"/>
        </w:rPr>
      </w:pPr>
      <w:r w:rsidRPr="009A39CE">
        <w:rPr>
          <w:lang w:val="en-US"/>
        </w:rPr>
        <w:t>Capacity Development</w:t>
      </w:r>
      <w:r w:rsidR="009059F5" w:rsidRPr="009059F5">
        <w:rPr>
          <w:lang w:val="en-US"/>
        </w:rPr>
        <w:t xml:space="preserve"> </w:t>
      </w:r>
      <w:r w:rsidR="009059F5">
        <w:rPr>
          <w:lang w:val="en-US"/>
        </w:rPr>
        <w:t>Support</w:t>
      </w:r>
    </w:p>
    <w:p w:rsidR="00890B51" w:rsidRPr="009A39CE" w:rsidRDefault="00890B51" w:rsidP="00846103">
      <w:pPr>
        <w:rPr>
          <w:lang w:val="en-US"/>
        </w:rPr>
      </w:pPr>
      <w:r>
        <w:rPr>
          <w:lang w:val="en-US"/>
        </w:rPr>
        <w:t xml:space="preserve">Diaspora </w:t>
      </w:r>
      <w:proofErr w:type="spellStart"/>
      <w:r>
        <w:rPr>
          <w:lang w:val="en-US"/>
        </w:rPr>
        <w:t>Fellowhip</w:t>
      </w:r>
      <w:proofErr w:type="spellEnd"/>
      <w:r>
        <w:rPr>
          <w:lang w:val="en-US"/>
        </w:rPr>
        <w:t xml:space="preserve"> </w:t>
      </w:r>
      <w:proofErr w:type="spellStart"/>
      <w:r>
        <w:rPr>
          <w:lang w:val="en-US"/>
        </w:rPr>
        <w:t>programme</w:t>
      </w:r>
      <w:proofErr w:type="spellEnd"/>
    </w:p>
    <w:p w:rsidR="009A39CE" w:rsidRPr="009A39CE" w:rsidRDefault="009A39CE" w:rsidP="00846103">
      <w:pPr>
        <w:rPr>
          <w:lang w:val="en-US"/>
        </w:rPr>
      </w:pPr>
      <w:proofErr w:type="spellStart"/>
      <w:r w:rsidRPr="009A39CE">
        <w:rPr>
          <w:lang w:val="en-US"/>
        </w:rPr>
        <w:t>Advocacy&amp;Awareness</w:t>
      </w:r>
      <w:proofErr w:type="spellEnd"/>
      <w:r w:rsidRPr="009A39CE">
        <w:rPr>
          <w:lang w:val="en-US"/>
        </w:rPr>
        <w:t xml:space="preserve"> raising </w:t>
      </w:r>
    </w:p>
    <w:p w:rsidR="009A39CE" w:rsidRPr="009A39CE" w:rsidRDefault="009A39CE" w:rsidP="00846103">
      <w:pPr>
        <w:rPr>
          <w:color w:val="FF0000"/>
          <w:lang w:val="en-US"/>
        </w:rPr>
      </w:pPr>
    </w:p>
    <w:p w:rsidR="009A39CE" w:rsidRPr="009A39CE" w:rsidRDefault="009A39CE" w:rsidP="009A39CE">
      <w:pPr>
        <w:rPr>
          <w:color w:val="FF0000"/>
          <w:lang w:val="en-US"/>
        </w:rPr>
      </w:pPr>
      <w:r w:rsidRPr="009A39CE">
        <w:rPr>
          <w:color w:val="FF0000"/>
          <w:lang w:val="en-US"/>
        </w:rPr>
        <w:t>ENGAGE WITH US</w:t>
      </w:r>
    </w:p>
    <w:p w:rsidR="009A39CE" w:rsidRDefault="00114A9D" w:rsidP="00846103">
      <w:pPr>
        <w:rPr>
          <w:lang w:val="en-US"/>
        </w:rPr>
      </w:pPr>
      <w:r>
        <w:rPr>
          <w:lang w:val="en-US"/>
        </w:rPr>
        <w:t>Become</w:t>
      </w:r>
      <w:r w:rsidR="009A39CE">
        <w:rPr>
          <w:lang w:val="en-US"/>
        </w:rPr>
        <w:t xml:space="preserve"> networker</w:t>
      </w:r>
    </w:p>
    <w:p w:rsidR="009A39CE" w:rsidRDefault="009A39CE" w:rsidP="00846103">
      <w:pPr>
        <w:rPr>
          <w:lang w:val="en-US"/>
        </w:rPr>
      </w:pPr>
      <w:r>
        <w:rPr>
          <w:lang w:val="en-US"/>
        </w:rPr>
        <w:t>Become member</w:t>
      </w:r>
    </w:p>
    <w:p w:rsidR="009A39CE" w:rsidRPr="009A39CE" w:rsidRDefault="009A39CE" w:rsidP="00846103">
      <w:pPr>
        <w:rPr>
          <w:lang w:val="en-US"/>
        </w:rPr>
      </w:pPr>
      <w:r>
        <w:rPr>
          <w:lang w:val="en-US"/>
        </w:rPr>
        <w:lastRenderedPageBreak/>
        <w:t xml:space="preserve">Ask for </w:t>
      </w:r>
      <w:r w:rsidR="00890B51">
        <w:rPr>
          <w:lang w:val="en-US"/>
        </w:rPr>
        <w:t>CDS or DTS</w:t>
      </w:r>
    </w:p>
    <w:p w:rsidR="00114A9D" w:rsidRPr="00114A9D" w:rsidRDefault="00114A9D" w:rsidP="00114A9D">
      <w:pPr>
        <w:rPr>
          <w:color w:val="FF0000"/>
          <w:lang w:val="en-US"/>
        </w:rPr>
      </w:pPr>
      <w:r w:rsidRPr="00114A9D">
        <w:rPr>
          <w:color w:val="FF0000"/>
          <w:lang w:val="en-US"/>
        </w:rPr>
        <w:t>UNDERSTAND THE DIASPORA&amp;DEVELOPMENT NEXUS</w:t>
      </w:r>
    </w:p>
    <w:p w:rsidR="009A39CE" w:rsidRDefault="00114A9D" w:rsidP="00846103">
      <w:pPr>
        <w:rPr>
          <w:lang w:val="en-US"/>
        </w:rPr>
      </w:pPr>
      <w:r>
        <w:rPr>
          <w:lang w:val="en-US"/>
        </w:rPr>
        <w:t xml:space="preserve">Global Compact for </w:t>
      </w:r>
      <w:proofErr w:type="spellStart"/>
      <w:r>
        <w:rPr>
          <w:lang w:val="en-US"/>
        </w:rPr>
        <w:t>Migration&amp;Diasporas</w:t>
      </w:r>
      <w:proofErr w:type="spellEnd"/>
    </w:p>
    <w:p w:rsidR="00114A9D" w:rsidRDefault="00114A9D" w:rsidP="00846103">
      <w:pPr>
        <w:rPr>
          <w:lang w:val="en-US"/>
        </w:rPr>
      </w:pPr>
      <w:proofErr w:type="spellStart"/>
      <w:r>
        <w:rPr>
          <w:lang w:val="en-US"/>
        </w:rPr>
        <w:t>SDGs&amp;Diaspora</w:t>
      </w:r>
      <w:proofErr w:type="spellEnd"/>
    </w:p>
    <w:p w:rsidR="00114A9D" w:rsidRDefault="00114A9D" w:rsidP="00846103">
      <w:pPr>
        <w:rPr>
          <w:lang w:val="en-US"/>
        </w:rPr>
      </w:pPr>
      <w:proofErr w:type="spellStart"/>
      <w:r>
        <w:rPr>
          <w:lang w:val="en-US"/>
        </w:rPr>
        <w:t>Resourses</w:t>
      </w:r>
      <w:proofErr w:type="spellEnd"/>
    </w:p>
    <w:p w:rsidR="00114A9D" w:rsidRDefault="00114A9D" w:rsidP="00846103">
      <w:pPr>
        <w:rPr>
          <w:lang w:val="en-US"/>
        </w:rPr>
      </w:pPr>
    </w:p>
    <w:p w:rsidR="00114A9D" w:rsidRDefault="00114A9D" w:rsidP="00846103">
      <w:pPr>
        <w:rPr>
          <w:b/>
          <w:lang w:val="en-US"/>
        </w:rPr>
      </w:pPr>
      <w:r w:rsidRPr="00114A9D">
        <w:rPr>
          <w:b/>
          <w:lang w:val="en-US"/>
        </w:rPr>
        <w:t xml:space="preserve">3 </w:t>
      </w:r>
      <w:proofErr w:type="spellStart"/>
      <w:r w:rsidRPr="00114A9D">
        <w:rPr>
          <w:b/>
          <w:lang w:val="en-US"/>
        </w:rPr>
        <w:t>niveau</w:t>
      </w:r>
      <w:proofErr w:type="spellEnd"/>
      <w:r w:rsidRPr="00114A9D">
        <w:rPr>
          <w:b/>
          <w:lang w:val="en-US"/>
        </w:rPr>
        <w:t xml:space="preserve">: </w:t>
      </w:r>
    </w:p>
    <w:p w:rsidR="00114A9D" w:rsidRDefault="00114A9D" w:rsidP="00846103">
      <w:pPr>
        <w:rPr>
          <w:b/>
          <w:color w:val="FF0000"/>
        </w:rPr>
      </w:pPr>
      <w:r w:rsidRPr="00114A9D">
        <w:rPr>
          <w:b/>
          <w:color w:val="FF0000"/>
        </w:rPr>
        <w:t xml:space="preserve">Our network </w:t>
      </w:r>
    </w:p>
    <w:p w:rsidR="00114A9D" w:rsidRPr="00114A9D" w:rsidRDefault="00114A9D" w:rsidP="00846103">
      <w:r w:rsidRPr="00114A9D">
        <w:t>La page qui ramène</w:t>
      </w:r>
      <w:r>
        <w:t xml:space="preserve"> vers la diaspora </w:t>
      </w:r>
      <w:proofErr w:type="spellStart"/>
      <w:r>
        <w:t>map</w:t>
      </w:r>
      <w:proofErr w:type="spellEnd"/>
    </w:p>
    <w:p w:rsidR="00114A9D" w:rsidRPr="00114A9D" w:rsidRDefault="00114A9D" w:rsidP="00114A9D">
      <w:pPr>
        <w:rPr>
          <w:b/>
          <w:color w:val="FF0000"/>
          <w:lang w:val="en-US"/>
        </w:rPr>
      </w:pPr>
      <w:r w:rsidRPr="00114A9D">
        <w:rPr>
          <w:b/>
          <w:color w:val="FF0000"/>
          <w:lang w:val="en-US"/>
        </w:rPr>
        <w:t xml:space="preserve">Our governance  </w:t>
      </w:r>
    </w:p>
    <w:p w:rsidR="00846103" w:rsidRDefault="00114A9D" w:rsidP="00846103">
      <w:pPr>
        <w:rPr>
          <w:lang w:val="en-US"/>
        </w:rPr>
      </w:pPr>
      <w:r>
        <w:rPr>
          <w:lang w:val="en-US"/>
        </w:rPr>
        <w:t>General Assembly</w:t>
      </w:r>
    </w:p>
    <w:p w:rsidR="00114A9D" w:rsidRDefault="00114A9D" w:rsidP="00846103">
      <w:pPr>
        <w:rPr>
          <w:lang w:val="en-US"/>
        </w:rPr>
      </w:pPr>
      <w:r>
        <w:rPr>
          <w:lang w:val="en-US"/>
        </w:rPr>
        <w:t>Board members</w:t>
      </w:r>
    </w:p>
    <w:p w:rsidR="00114A9D" w:rsidRPr="00114A9D" w:rsidRDefault="00114A9D" w:rsidP="00846103">
      <w:proofErr w:type="spellStart"/>
      <w:r w:rsidRPr="00114A9D">
        <w:t>Advisory</w:t>
      </w:r>
      <w:proofErr w:type="spellEnd"/>
      <w:r w:rsidRPr="00114A9D">
        <w:t xml:space="preserve"> Council</w:t>
      </w:r>
    </w:p>
    <w:p w:rsidR="00846103" w:rsidRPr="00114A9D" w:rsidRDefault="00114A9D" w:rsidP="00846103">
      <w:r w:rsidRPr="00114A9D">
        <w:t>Team</w:t>
      </w:r>
    </w:p>
    <w:p w:rsidR="00FD7B54" w:rsidRPr="00114A9D" w:rsidRDefault="00114A9D" w:rsidP="00114A9D">
      <w:pPr>
        <w:rPr>
          <w:b/>
          <w:color w:val="FF0000"/>
        </w:rPr>
      </w:pPr>
      <w:proofErr w:type="spellStart"/>
      <w:r w:rsidRPr="00114A9D">
        <w:rPr>
          <w:b/>
          <w:color w:val="FF0000"/>
        </w:rPr>
        <w:t>Outreach&amp;Networking</w:t>
      </w:r>
      <w:proofErr w:type="spellEnd"/>
    </w:p>
    <w:p w:rsidR="00114A9D" w:rsidRDefault="009059F5" w:rsidP="00930C45">
      <w:r>
        <w:t xml:space="preserve">Page avec </w:t>
      </w:r>
      <w:r w:rsidR="00114A9D" w:rsidRPr="00114A9D">
        <w:t>Annuaire des membres (liste des membres de l’Assemblée Générale) et la cartographie</w:t>
      </w:r>
      <w:r w:rsidR="00114A9D">
        <w:t xml:space="preserve"> Diaspora </w:t>
      </w:r>
      <w:proofErr w:type="spellStart"/>
      <w:r>
        <w:t>map</w:t>
      </w:r>
      <w:proofErr w:type="spellEnd"/>
      <w:r>
        <w:t> et le formulaire de contact.</w:t>
      </w:r>
    </w:p>
    <w:p w:rsidR="009059F5" w:rsidRPr="009059F5" w:rsidRDefault="009059F5" w:rsidP="009059F5">
      <w:pPr>
        <w:rPr>
          <w:b/>
          <w:color w:val="FF0000"/>
        </w:rPr>
      </w:pPr>
      <w:proofErr w:type="spellStart"/>
      <w:r w:rsidRPr="009059F5">
        <w:rPr>
          <w:b/>
          <w:color w:val="FF0000"/>
        </w:rPr>
        <w:t>Dialogue&amp;Partnership</w:t>
      </w:r>
      <w:proofErr w:type="spellEnd"/>
    </w:p>
    <w:p w:rsidR="009059F5" w:rsidRDefault="009059F5" w:rsidP="00930C45">
      <w:r>
        <w:t xml:space="preserve">Page qui décris ce que ADEPT fait en termes de dialogue et engagement politique avec à la fin le lien vers le site de </w:t>
      </w:r>
      <w:proofErr w:type="spellStart"/>
      <w:r>
        <w:t>DDDs</w:t>
      </w:r>
      <w:proofErr w:type="spellEnd"/>
      <w:r>
        <w:t>.</w:t>
      </w:r>
    </w:p>
    <w:p w:rsidR="009059F5" w:rsidRPr="009059F5" w:rsidRDefault="009059F5" w:rsidP="009059F5">
      <w:pPr>
        <w:rPr>
          <w:b/>
          <w:color w:val="FF0000"/>
        </w:rPr>
      </w:pPr>
      <w:r w:rsidRPr="009059F5">
        <w:rPr>
          <w:b/>
          <w:color w:val="FF0000"/>
        </w:rPr>
        <w:t>Capacity Development Support</w:t>
      </w:r>
    </w:p>
    <w:p w:rsidR="009059F5" w:rsidRDefault="009059F5" w:rsidP="009059F5">
      <w:pPr>
        <w:pStyle w:val="ListParagraph"/>
        <w:numPr>
          <w:ilvl w:val="0"/>
          <w:numId w:val="2"/>
        </w:numPr>
      </w:pPr>
      <w:proofErr w:type="spellStart"/>
      <w:r>
        <w:t>Webinars</w:t>
      </w:r>
      <w:proofErr w:type="spellEnd"/>
    </w:p>
    <w:p w:rsidR="009059F5" w:rsidRDefault="009059F5" w:rsidP="009059F5">
      <w:pPr>
        <w:pStyle w:val="ListParagraph"/>
        <w:numPr>
          <w:ilvl w:val="0"/>
          <w:numId w:val="2"/>
        </w:numPr>
      </w:pPr>
      <w:r>
        <w:t>Diaspora Technical Support</w:t>
      </w:r>
    </w:p>
    <w:p w:rsidR="009059F5" w:rsidRDefault="009059F5" w:rsidP="009059F5">
      <w:pPr>
        <w:pStyle w:val="ListParagraph"/>
        <w:numPr>
          <w:ilvl w:val="0"/>
          <w:numId w:val="2"/>
        </w:numPr>
      </w:pPr>
      <w:proofErr w:type="spellStart"/>
      <w:r>
        <w:t>Capacity</w:t>
      </w:r>
      <w:proofErr w:type="spellEnd"/>
      <w:r>
        <w:t xml:space="preserve"> </w:t>
      </w:r>
      <w:proofErr w:type="spellStart"/>
      <w:r>
        <w:t>Development</w:t>
      </w:r>
      <w:proofErr w:type="spellEnd"/>
      <w:r>
        <w:t xml:space="preserve"> support</w:t>
      </w:r>
    </w:p>
    <w:p w:rsidR="009059F5" w:rsidRDefault="009059F5" w:rsidP="009059F5">
      <w:pPr>
        <w:pStyle w:val="ListParagraph"/>
        <w:numPr>
          <w:ilvl w:val="0"/>
          <w:numId w:val="2"/>
        </w:numPr>
      </w:pPr>
      <w:r>
        <w:t>Best diaspora engagement practices</w:t>
      </w:r>
    </w:p>
    <w:p w:rsidR="009059F5" w:rsidRPr="009059F5" w:rsidRDefault="009059F5" w:rsidP="009059F5">
      <w:pPr>
        <w:rPr>
          <w:b/>
          <w:color w:val="FF0000"/>
        </w:rPr>
      </w:pPr>
      <w:proofErr w:type="spellStart"/>
      <w:r w:rsidRPr="009059F5">
        <w:rPr>
          <w:b/>
          <w:color w:val="FF0000"/>
        </w:rPr>
        <w:t>Advocacy&amp;Awareness</w:t>
      </w:r>
      <w:proofErr w:type="spellEnd"/>
      <w:r w:rsidRPr="009059F5">
        <w:rPr>
          <w:b/>
          <w:color w:val="FF0000"/>
        </w:rPr>
        <w:t xml:space="preserve"> raising </w:t>
      </w:r>
    </w:p>
    <w:p w:rsidR="009059F5" w:rsidRDefault="009059F5" w:rsidP="009059F5">
      <w:pPr>
        <w:pStyle w:val="ListParagraph"/>
        <w:numPr>
          <w:ilvl w:val="0"/>
          <w:numId w:val="2"/>
        </w:numPr>
      </w:pPr>
      <w:r>
        <w:t>Political Engagement</w:t>
      </w:r>
    </w:p>
    <w:p w:rsidR="009059F5" w:rsidRDefault="009059F5" w:rsidP="009059F5">
      <w:pPr>
        <w:pStyle w:val="ListParagraph"/>
        <w:numPr>
          <w:ilvl w:val="0"/>
          <w:numId w:val="2"/>
        </w:numPr>
      </w:pPr>
      <w:r>
        <w:t>Media Campaigns</w:t>
      </w:r>
    </w:p>
    <w:p w:rsidR="009059F5" w:rsidRDefault="009059F5" w:rsidP="009059F5">
      <w:pPr>
        <w:pStyle w:val="ListParagraph"/>
        <w:numPr>
          <w:ilvl w:val="0"/>
          <w:numId w:val="2"/>
        </w:numPr>
      </w:pPr>
      <w:r>
        <w:t>Gender Programmes</w:t>
      </w:r>
    </w:p>
    <w:p w:rsidR="009059F5" w:rsidRDefault="009059F5" w:rsidP="009059F5">
      <w:pPr>
        <w:pStyle w:val="ListParagraph"/>
        <w:numPr>
          <w:ilvl w:val="0"/>
          <w:numId w:val="2"/>
        </w:numPr>
      </w:pPr>
      <w:r>
        <w:t>UBUNTU Magazine</w:t>
      </w:r>
    </w:p>
    <w:p w:rsidR="009059F5" w:rsidRDefault="00114A9D" w:rsidP="009059F5">
      <w:pPr>
        <w:rPr>
          <w:b/>
          <w:color w:val="FF0000"/>
          <w:lang w:val="en-US"/>
        </w:rPr>
      </w:pPr>
      <w:r w:rsidRPr="00114A9D">
        <w:t xml:space="preserve"> </w:t>
      </w:r>
      <w:r w:rsidR="009059F5" w:rsidRPr="009059F5">
        <w:rPr>
          <w:b/>
          <w:color w:val="FF0000"/>
          <w:lang w:val="en-US"/>
        </w:rPr>
        <w:t>Become networker</w:t>
      </w:r>
    </w:p>
    <w:p w:rsidR="009059F5" w:rsidRPr="00890B51" w:rsidRDefault="009059F5" w:rsidP="009059F5">
      <w:pPr>
        <w:rPr>
          <w:color w:val="000000" w:themeColor="text1"/>
        </w:rPr>
      </w:pPr>
      <w:r w:rsidRPr="00890B51">
        <w:rPr>
          <w:color w:val="000000" w:themeColor="text1"/>
        </w:rPr>
        <w:t>Doit ramener ve</w:t>
      </w:r>
      <w:r w:rsidR="00890B51">
        <w:rPr>
          <w:color w:val="000000" w:themeColor="text1"/>
        </w:rPr>
        <w:t xml:space="preserve">rs la page avec la diaspora </w:t>
      </w:r>
      <w:proofErr w:type="spellStart"/>
      <w:r w:rsidR="00890B51">
        <w:rPr>
          <w:color w:val="000000" w:themeColor="text1"/>
        </w:rPr>
        <w:t>map</w:t>
      </w:r>
      <w:proofErr w:type="spellEnd"/>
    </w:p>
    <w:p w:rsidR="009059F5" w:rsidRDefault="009059F5" w:rsidP="009059F5">
      <w:pPr>
        <w:rPr>
          <w:b/>
          <w:color w:val="FF0000"/>
          <w:lang w:val="en-US"/>
        </w:rPr>
      </w:pPr>
      <w:r w:rsidRPr="00890B51">
        <w:rPr>
          <w:b/>
          <w:color w:val="FF0000"/>
          <w:lang w:val="en-US"/>
        </w:rPr>
        <w:t>Become member</w:t>
      </w:r>
    </w:p>
    <w:p w:rsidR="00890B51" w:rsidRPr="00890B51" w:rsidRDefault="00890B51" w:rsidP="009059F5">
      <w:r w:rsidRPr="00890B51">
        <w:lastRenderedPageBreak/>
        <w:t xml:space="preserve">Doit ramener vers la page info sur ce qu’est </w:t>
      </w:r>
      <w:r>
        <w:t xml:space="preserve">un </w:t>
      </w:r>
      <w:r w:rsidRPr="00890B51">
        <w:t xml:space="preserve">General and </w:t>
      </w:r>
      <w:proofErr w:type="spellStart"/>
      <w:r w:rsidRPr="00890B51">
        <w:t>Associate</w:t>
      </w:r>
      <w:proofErr w:type="spellEnd"/>
      <w:r w:rsidRPr="00890B51">
        <w:t xml:space="preserve"> member avec le formu</w:t>
      </w:r>
      <w:r>
        <w:t xml:space="preserve">laire de demande de </w:t>
      </w:r>
      <w:proofErr w:type="spellStart"/>
      <w:r>
        <w:t>membership</w:t>
      </w:r>
      <w:proofErr w:type="spellEnd"/>
      <w:r>
        <w:t>.</w:t>
      </w:r>
    </w:p>
    <w:p w:rsidR="009059F5" w:rsidRPr="00890B51" w:rsidRDefault="009059F5" w:rsidP="009059F5">
      <w:pPr>
        <w:rPr>
          <w:b/>
          <w:color w:val="FF0000"/>
        </w:rPr>
      </w:pPr>
      <w:proofErr w:type="spellStart"/>
      <w:r w:rsidRPr="00890B51">
        <w:rPr>
          <w:b/>
          <w:color w:val="FF0000"/>
        </w:rPr>
        <w:t>Ask</w:t>
      </w:r>
      <w:proofErr w:type="spellEnd"/>
      <w:r w:rsidRPr="00890B51">
        <w:rPr>
          <w:b/>
          <w:color w:val="FF0000"/>
        </w:rPr>
        <w:t xml:space="preserve"> for </w:t>
      </w:r>
      <w:r w:rsidR="00890B51" w:rsidRPr="00890B51">
        <w:rPr>
          <w:b/>
          <w:color w:val="FF0000"/>
        </w:rPr>
        <w:t>CDS or DTS</w:t>
      </w:r>
    </w:p>
    <w:p w:rsidR="00930C45" w:rsidRDefault="00890B51" w:rsidP="00930C45">
      <w:pPr>
        <w:rPr>
          <w:color w:val="000000" w:themeColor="text1"/>
        </w:rPr>
      </w:pPr>
      <w:r w:rsidRPr="00890B51">
        <w:rPr>
          <w:color w:val="000000" w:themeColor="text1"/>
        </w:rPr>
        <w:t xml:space="preserve">Page avec ce qu’est </w:t>
      </w:r>
      <w:r>
        <w:rPr>
          <w:color w:val="000000" w:themeColor="text1"/>
        </w:rPr>
        <w:t xml:space="preserve">un </w:t>
      </w:r>
      <w:r w:rsidRPr="00890B51">
        <w:rPr>
          <w:color w:val="000000" w:themeColor="text1"/>
        </w:rPr>
        <w:t>CDS</w:t>
      </w:r>
      <w:r>
        <w:rPr>
          <w:color w:val="000000" w:themeColor="text1"/>
        </w:rPr>
        <w:t xml:space="preserve"> et un DTS</w:t>
      </w:r>
      <w:r w:rsidRPr="00890B51">
        <w:rPr>
          <w:color w:val="000000" w:themeColor="text1"/>
        </w:rPr>
        <w:t xml:space="preserve"> et un Formulaire de demande </w:t>
      </w:r>
      <w:r>
        <w:rPr>
          <w:color w:val="000000" w:themeColor="text1"/>
        </w:rPr>
        <w:t>en ligne</w:t>
      </w:r>
    </w:p>
    <w:p w:rsidR="00930C45" w:rsidRPr="00890B51" w:rsidRDefault="00930C45" w:rsidP="00930C45"/>
    <w:p w:rsidR="00890B51" w:rsidRPr="00890B51" w:rsidRDefault="00890B51">
      <w:pPr>
        <w:rPr>
          <w:b/>
          <w:color w:val="FF0000"/>
        </w:rPr>
      </w:pPr>
      <w:proofErr w:type="spellStart"/>
      <w:r w:rsidRPr="00890B51">
        <w:rPr>
          <w:b/>
          <w:color w:val="FF0000"/>
        </w:rPr>
        <w:t>Resources</w:t>
      </w:r>
      <w:proofErr w:type="spellEnd"/>
      <w:r w:rsidRPr="00890B51">
        <w:rPr>
          <w:b/>
          <w:color w:val="FF0000"/>
        </w:rPr>
        <w:t xml:space="preserve"> (doit contenir un recherché par mot clé).</w:t>
      </w:r>
    </w:p>
    <w:p w:rsidR="00890B51" w:rsidRPr="00890B51" w:rsidRDefault="00890B51" w:rsidP="00890B51">
      <w:pPr>
        <w:pStyle w:val="ListParagraph"/>
        <w:numPr>
          <w:ilvl w:val="0"/>
          <w:numId w:val="2"/>
        </w:numPr>
        <w:rPr>
          <w:lang w:val="en-GB"/>
        </w:rPr>
      </w:pPr>
      <w:r w:rsidRPr="00890B51">
        <w:rPr>
          <w:lang w:val="en-GB"/>
        </w:rPr>
        <w:t>Advocacy and Policy</w:t>
      </w:r>
    </w:p>
    <w:p w:rsidR="00890B51" w:rsidRPr="00890B51" w:rsidRDefault="00890B51" w:rsidP="00890B51">
      <w:pPr>
        <w:pStyle w:val="ListParagraph"/>
        <w:numPr>
          <w:ilvl w:val="0"/>
          <w:numId w:val="2"/>
        </w:numPr>
        <w:rPr>
          <w:lang w:val="en-GB"/>
        </w:rPr>
      </w:pPr>
      <w:r w:rsidRPr="00890B51">
        <w:rPr>
          <w:lang w:val="en-GB"/>
        </w:rPr>
        <w:t>Funding Opportunities</w:t>
      </w:r>
    </w:p>
    <w:p w:rsidR="00130DDB" w:rsidRDefault="00890B51" w:rsidP="00552BA0">
      <w:pPr>
        <w:pStyle w:val="ListParagraph"/>
        <w:numPr>
          <w:ilvl w:val="0"/>
          <w:numId w:val="2"/>
        </w:numPr>
        <w:rPr>
          <w:lang w:val="en-GB"/>
        </w:rPr>
      </w:pPr>
      <w:r w:rsidRPr="00890B51">
        <w:rPr>
          <w:lang w:val="en-GB"/>
        </w:rPr>
        <w:t>Learning materials</w:t>
      </w:r>
    </w:p>
    <w:p w:rsidR="00552BA0" w:rsidRDefault="00552BA0" w:rsidP="00552BA0">
      <w:pPr>
        <w:rPr>
          <w:lang w:val="en-GB"/>
        </w:rPr>
      </w:pPr>
    </w:p>
    <w:p w:rsidR="00110AF2" w:rsidRDefault="00110AF2" w:rsidP="00552BA0">
      <w:r w:rsidRPr="00110AF2">
        <w:t>Menu sous forme de burger quand on arrive immédiatement</w:t>
      </w:r>
      <w:r>
        <w:t xml:space="preserve"> sur la page </w:t>
      </w:r>
      <w:r w:rsidRPr="00110AF2">
        <w:t>home d’ADEPT :</w:t>
      </w:r>
    </w:p>
    <w:p w:rsidR="00110AF2" w:rsidRDefault="00110AF2" w:rsidP="00552BA0">
      <w:r>
        <w:t>Doit contenir à sa droite les grosses rubriques et sous-rubriques</w:t>
      </w:r>
    </w:p>
    <w:p w:rsidR="00110AF2" w:rsidRDefault="00110AF2" w:rsidP="00552BA0">
      <w:r>
        <w:t xml:space="preserve">De son côté gauche, doit offrir la possibilité aux personnes de choisis le contenu qu’ils cherchent : </w:t>
      </w:r>
    </w:p>
    <w:p w:rsidR="00110AF2" w:rsidRPr="00110AF2" w:rsidRDefault="00110AF2" w:rsidP="00552BA0">
      <w:pPr>
        <w:rPr>
          <w:lang w:val="en-US"/>
        </w:rPr>
      </w:pPr>
      <w:r w:rsidRPr="00110AF2">
        <w:rPr>
          <w:lang w:val="en-US"/>
        </w:rPr>
        <w:t>YOU ARE</w:t>
      </w:r>
      <w:r>
        <w:rPr>
          <w:lang w:val="en-US"/>
        </w:rPr>
        <w:t>…</w:t>
      </w:r>
    </w:p>
    <w:p w:rsidR="00110AF2" w:rsidRPr="00110AF2" w:rsidRDefault="00110AF2" w:rsidP="00552BA0">
      <w:pPr>
        <w:rPr>
          <w:lang w:val="en-US"/>
        </w:rPr>
      </w:pPr>
      <w:r w:rsidRPr="00110AF2">
        <w:rPr>
          <w:lang w:val="en-US"/>
        </w:rPr>
        <w:t xml:space="preserve">-Diaspora </w:t>
      </w:r>
      <w:proofErr w:type="spellStart"/>
      <w:r w:rsidRPr="00110AF2">
        <w:rPr>
          <w:lang w:val="en-US"/>
        </w:rPr>
        <w:t>Organisation</w:t>
      </w:r>
      <w:proofErr w:type="spellEnd"/>
    </w:p>
    <w:p w:rsidR="00110AF2" w:rsidRDefault="00110AF2" w:rsidP="00552BA0">
      <w:pPr>
        <w:rPr>
          <w:lang w:val="en-US"/>
        </w:rPr>
      </w:pPr>
      <w:r w:rsidRPr="00110AF2">
        <w:rPr>
          <w:lang w:val="en-US"/>
        </w:rPr>
        <w:t>-Government or Internati</w:t>
      </w:r>
      <w:r>
        <w:rPr>
          <w:lang w:val="en-US"/>
        </w:rPr>
        <w:t>onal institution representative</w:t>
      </w:r>
    </w:p>
    <w:p w:rsidR="00110AF2" w:rsidRDefault="00110AF2" w:rsidP="00552BA0">
      <w:pPr>
        <w:rPr>
          <w:lang w:val="en-US"/>
        </w:rPr>
      </w:pPr>
      <w:r>
        <w:rPr>
          <w:lang w:val="en-US"/>
        </w:rPr>
        <w:t>- Journalist</w:t>
      </w:r>
    </w:p>
    <w:p w:rsidR="00110AF2" w:rsidRPr="00110AF2" w:rsidRDefault="00110AF2" w:rsidP="00552BA0">
      <w:pPr>
        <w:rPr>
          <w:lang w:val="en-US"/>
        </w:rPr>
      </w:pPr>
      <w:r>
        <w:rPr>
          <w:lang w:val="en-US"/>
        </w:rPr>
        <w:t>-Young Diaspora professional</w:t>
      </w:r>
    </w:p>
    <w:p w:rsidR="00110AF2" w:rsidRDefault="00110AF2" w:rsidP="00552BA0">
      <w:r>
        <w:t>En sous menu des sous-sections suivantes :</w:t>
      </w:r>
    </w:p>
    <w:p w:rsidR="00110AF2" w:rsidRDefault="00110AF2" w:rsidP="00110AF2">
      <w:pPr>
        <w:pStyle w:val="ListParagraph"/>
        <w:numPr>
          <w:ilvl w:val="0"/>
          <w:numId w:val="2"/>
        </w:numPr>
      </w:pPr>
      <w:proofErr w:type="spellStart"/>
      <w:r>
        <w:t>Funding</w:t>
      </w:r>
      <w:proofErr w:type="spellEnd"/>
      <w:r>
        <w:t xml:space="preserve"> opportunities</w:t>
      </w:r>
    </w:p>
    <w:p w:rsidR="00110AF2" w:rsidRDefault="00110AF2" w:rsidP="00110AF2">
      <w:pPr>
        <w:pStyle w:val="ListParagraph"/>
        <w:numPr>
          <w:ilvl w:val="0"/>
          <w:numId w:val="2"/>
        </w:numPr>
      </w:pPr>
      <w:r>
        <w:t>Jobs</w:t>
      </w:r>
    </w:p>
    <w:p w:rsidR="00110AF2" w:rsidRDefault="00110AF2" w:rsidP="00110AF2">
      <w:pPr>
        <w:pStyle w:val="ListParagraph"/>
        <w:numPr>
          <w:ilvl w:val="0"/>
          <w:numId w:val="2"/>
        </w:numPr>
      </w:pPr>
      <w:proofErr w:type="spellStart"/>
      <w:r>
        <w:t>Press</w:t>
      </w:r>
      <w:proofErr w:type="spellEnd"/>
      <w:r>
        <w:t xml:space="preserve"> corner</w:t>
      </w:r>
    </w:p>
    <w:p w:rsidR="00110AF2" w:rsidRDefault="00110AF2" w:rsidP="00110AF2">
      <w:pPr>
        <w:pStyle w:val="ListParagraph"/>
        <w:numPr>
          <w:ilvl w:val="0"/>
          <w:numId w:val="2"/>
        </w:numPr>
      </w:pPr>
      <w:r>
        <w:t>Newsletter subscription</w:t>
      </w:r>
    </w:p>
    <w:p w:rsidR="00110AF2" w:rsidRDefault="00110AF2" w:rsidP="00110AF2">
      <w:pPr>
        <w:pStyle w:val="ListParagraph"/>
        <w:numPr>
          <w:ilvl w:val="0"/>
          <w:numId w:val="2"/>
        </w:numPr>
      </w:pPr>
      <w:r>
        <w:t>Social media</w:t>
      </w:r>
    </w:p>
    <w:p w:rsidR="00110AF2" w:rsidRDefault="00110AF2" w:rsidP="00110AF2">
      <w:pPr>
        <w:pStyle w:val="ListParagraph"/>
        <w:numPr>
          <w:ilvl w:val="0"/>
          <w:numId w:val="2"/>
        </w:numPr>
      </w:pPr>
      <w:r>
        <w:t>Contacts</w:t>
      </w:r>
    </w:p>
    <w:p w:rsidR="00110AF2" w:rsidRPr="00110AF2" w:rsidRDefault="00110AF2" w:rsidP="00110AF2">
      <w:pPr>
        <w:pStyle w:val="ListParagraph"/>
        <w:numPr>
          <w:ilvl w:val="0"/>
          <w:numId w:val="2"/>
        </w:numPr>
      </w:pPr>
      <w:bookmarkStart w:id="0" w:name="_GoBack"/>
      <w:bookmarkEnd w:id="0"/>
    </w:p>
    <w:p w:rsidR="00110AF2" w:rsidRPr="00110AF2" w:rsidRDefault="00110AF2" w:rsidP="00552BA0"/>
    <w:sectPr w:rsidR="00110AF2" w:rsidRPr="00110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95A1E"/>
    <w:multiLevelType w:val="hybridMultilevel"/>
    <w:tmpl w:val="117E73C2"/>
    <w:lvl w:ilvl="0" w:tplc="0B3413D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D9567D"/>
    <w:multiLevelType w:val="hybridMultilevel"/>
    <w:tmpl w:val="9A9A74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DB"/>
    <w:rsid w:val="00110AF2"/>
    <w:rsid w:val="00114A9D"/>
    <w:rsid w:val="00130DDB"/>
    <w:rsid w:val="001E6664"/>
    <w:rsid w:val="00552BA0"/>
    <w:rsid w:val="005D27C9"/>
    <w:rsid w:val="0075616F"/>
    <w:rsid w:val="00846103"/>
    <w:rsid w:val="008650BC"/>
    <w:rsid w:val="00890B51"/>
    <w:rsid w:val="009059F5"/>
    <w:rsid w:val="00930C45"/>
    <w:rsid w:val="009A39CE"/>
    <w:rsid w:val="00A473A9"/>
    <w:rsid w:val="00B20B4F"/>
    <w:rsid w:val="00C373FD"/>
    <w:rsid w:val="00D91CCE"/>
    <w:rsid w:val="00EB3431"/>
    <w:rsid w:val="00F82D89"/>
    <w:rsid w:val="00FD7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1CE"/>
  <w15:chartTrackingRefBased/>
  <w15:docId w15:val="{A6BCF01C-1DD1-453D-B64E-84F4FEFD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0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DDB"/>
    <w:pPr>
      <w:ind w:left="720"/>
      <w:contextualSpacing/>
    </w:pPr>
  </w:style>
  <w:style w:type="character" w:customStyle="1" w:styleId="Heading1Char">
    <w:name w:val="Heading 1 Char"/>
    <w:basedOn w:val="DefaultParagraphFont"/>
    <w:link w:val="Heading1"/>
    <w:uiPriority w:val="9"/>
    <w:rsid w:val="00130DDB"/>
    <w:rPr>
      <w:rFonts w:ascii="Times New Roman" w:eastAsia="Times New Roman" w:hAnsi="Times New Roman" w:cs="Times New Roman"/>
      <w:b/>
      <w:bCs/>
      <w:kern w:val="36"/>
      <w:sz w:val="48"/>
      <w:szCs w:val="48"/>
      <w:lang w:eastAsia="fr-FR"/>
    </w:rPr>
  </w:style>
  <w:style w:type="character" w:styleId="Strong">
    <w:name w:val="Strong"/>
    <w:basedOn w:val="DefaultParagraphFont"/>
    <w:uiPriority w:val="22"/>
    <w:qFormat/>
    <w:rsid w:val="00130DDB"/>
    <w:rPr>
      <w:b/>
      <w:bCs/>
    </w:rPr>
  </w:style>
  <w:style w:type="character" w:styleId="Hyperlink">
    <w:name w:val="Hyperlink"/>
    <w:basedOn w:val="DefaultParagraphFont"/>
    <w:uiPriority w:val="99"/>
    <w:unhideWhenUsed/>
    <w:rsid w:val="00930C45"/>
    <w:rPr>
      <w:color w:val="0563C1" w:themeColor="hyperlink"/>
      <w:u w:val="single"/>
    </w:rPr>
  </w:style>
  <w:style w:type="character" w:styleId="FollowedHyperlink">
    <w:name w:val="FollowedHyperlink"/>
    <w:basedOn w:val="DefaultParagraphFont"/>
    <w:uiPriority w:val="99"/>
    <w:semiHidden/>
    <w:unhideWhenUsed/>
    <w:rsid w:val="00756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fr/en" TargetMode="External"/><Relationship Id="rId3" Type="http://schemas.openxmlformats.org/officeDocument/2006/relationships/settings" Target="settings.xml"/><Relationship Id="rId7" Type="http://schemas.openxmlformats.org/officeDocument/2006/relationships/hyperlink" Target="http://www.mikiyakobayashi.com/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d.fr/en" TargetMode="External"/><Relationship Id="rId11" Type="http://schemas.openxmlformats.org/officeDocument/2006/relationships/theme" Target="theme/theme1.xml"/><Relationship Id="rId5" Type="http://schemas.openxmlformats.org/officeDocument/2006/relationships/hyperlink" Target="http://www.feedmusi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kiyakobayashi.com/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861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dc:creator>
  <cp:keywords/>
  <dc:description/>
  <cp:lastModifiedBy>Nelly</cp:lastModifiedBy>
  <cp:revision>4</cp:revision>
  <dcterms:created xsi:type="dcterms:W3CDTF">2019-02-08T09:55:00Z</dcterms:created>
  <dcterms:modified xsi:type="dcterms:W3CDTF">2019-02-08T13:01:00Z</dcterms:modified>
</cp:coreProperties>
</file>